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4A" w:rsidRDefault="00F00D4A">
      <w:bookmarkStart w:id="0" w:name="_GoBack"/>
      <w:bookmarkEnd w:id="0"/>
    </w:p>
    <w:p w:rsidR="001D2511" w:rsidRPr="001D2511" w:rsidRDefault="001D2511">
      <w:pPr>
        <w:rPr>
          <w:sz w:val="28"/>
          <w:szCs w:val="28"/>
        </w:rPr>
      </w:pPr>
      <w:r>
        <w:rPr>
          <w:sz w:val="28"/>
          <w:szCs w:val="28"/>
        </w:rPr>
        <w:t>Passwords: DoDEA Online Database Libraries</w:t>
      </w:r>
    </w:p>
    <w:p w:rsidR="001D2511" w:rsidRDefault="001D2511" w:rsidP="001D2511">
      <w:pPr>
        <w:pStyle w:val="PlainText"/>
      </w:pPr>
      <w:r>
        <w:t xml:space="preserve">Elementary Online Library:  </w:t>
      </w:r>
      <w:hyperlink r:id="rId5" w:history="1">
        <w:r>
          <w:rPr>
            <w:rStyle w:val="Hyperlink"/>
          </w:rPr>
          <w:t>http://www.dodea.edu/Curriculum/inforCenters/esLibrary.cfm</w:t>
        </w:r>
      </w:hyperlink>
      <w:r>
        <w:t xml:space="preserve"> </w:t>
      </w:r>
    </w:p>
    <w:p w:rsidR="001D2511" w:rsidRDefault="001D2511" w:rsidP="001D2511">
      <w:pPr>
        <w:pStyle w:val="PlainText"/>
      </w:pPr>
      <w:r>
        <w:t xml:space="preserve">MS/HS- Secondary Online Library:  </w:t>
      </w:r>
      <w:hyperlink r:id="rId6" w:history="1">
        <w:r>
          <w:rPr>
            <w:rStyle w:val="Hyperlink"/>
          </w:rPr>
          <w:t>http://www.dodea.edu/Curriculum/inforCenters/hsLibrary.cfm</w:t>
        </w:r>
      </w:hyperlink>
    </w:p>
    <w:p w:rsidR="001D2511" w:rsidRDefault="001D2511" w:rsidP="001D2511">
      <w:pPr>
        <w:pStyle w:val="PlainText"/>
      </w:pPr>
    </w:p>
    <w:p w:rsidR="001D2511" w:rsidRDefault="001D2511" w:rsidP="001D2511">
      <w:pPr>
        <w:jc w:val="left"/>
      </w:pPr>
    </w:p>
    <w:p w:rsidR="001D2511" w:rsidRDefault="001D2511" w:rsidP="001D2511">
      <w:pPr>
        <w:pStyle w:val="PlainText"/>
      </w:pPr>
      <w:r>
        <w:t xml:space="preserve">1.  </w:t>
      </w:r>
      <w:r w:rsidRPr="001D2511">
        <w:rPr>
          <w:highlight w:val="yellow"/>
        </w:rPr>
        <w:t>For most of the online databases:</w:t>
      </w:r>
    </w:p>
    <w:p w:rsidR="001D2511" w:rsidRDefault="001D2511" w:rsidP="001D2511">
      <w:pPr>
        <w:pStyle w:val="PlainText"/>
      </w:pPr>
      <w:r>
        <w:t>VICENZA EMS</w:t>
      </w:r>
      <w:r>
        <w:tab/>
      </w:r>
      <w:r>
        <w:tab/>
      </w:r>
      <w:r>
        <w:tab/>
        <w:t>User Name: vicenzae</w:t>
      </w:r>
      <w:r>
        <w:tab/>
        <w:t>Password: dodea</w:t>
      </w:r>
      <w:r>
        <w:tab/>
      </w:r>
      <w:r>
        <w:tab/>
      </w:r>
    </w:p>
    <w:p w:rsidR="001D2511" w:rsidRDefault="001D2511" w:rsidP="001D2511">
      <w:pPr>
        <w:pStyle w:val="PlainText"/>
      </w:pPr>
      <w:r w:rsidRPr="001D2511">
        <w:rPr>
          <w:highlight w:val="yellow"/>
        </w:rPr>
        <w:t>VICENZA MIDDLE SCHOOL</w:t>
      </w:r>
      <w:r w:rsidRPr="001D2511">
        <w:rPr>
          <w:highlight w:val="yellow"/>
        </w:rPr>
        <w:tab/>
        <w:t>User Name: vicenzams</w:t>
      </w:r>
      <w:r w:rsidRPr="001D2511">
        <w:rPr>
          <w:highlight w:val="yellow"/>
        </w:rPr>
        <w:tab/>
        <w:t>Password: dodea</w:t>
      </w:r>
      <w:r>
        <w:t xml:space="preserve">                    </w:t>
      </w:r>
    </w:p>
    <w:p w:rsidR="001D2511" w:rsidRDefault="001D2511" w:rsidP="001D2511">
      <w:pPr>
        <w:pStyle w:val="PlainText"/>
      </w:pPr>
      <w:r>
        <w:t xml:space="preserve">VICENZA HIGH SCHOOL </w:t>
      </w:r>
      <w:r>
        <w:tab/>
        <w:t>UserName: vicenzahs</w:t>
      </w:r>
      <w:r>
        <w:tab/>
        <w:t>Password: dodea</w:t>
      </w:r>
    </w:p>
    <w:p w:rsidR="001D2511" w:rsidRDefault="001D2511" w:rsidP="001D2511">
      <w:pPr>
        <w:pStyle w:val="PlainText"/>
      </w:pPr>
    </w:p>
    <w:p w:rsidR="001F4B95" w:rsidRPr="001F4B95" w:rsidRDefault="001D2511" w:rsidP="001F4B95">
      <w:pPr>
        <w:jc w:val="left"/>
        <w:rPr>
          <w:rFonts w:ascii="Times New Roman" w:eastAsia="Times New Roman" w:hAnsi="Times New Roman" w:cs="Times New Roman"/>
          <w:color w:val="0000FF"/>
          <w:u w:val="single"/>
        </w:rPr>
      </w:pPr>
      <w:r w:rsidRPr="001F4B95">
        <w:rPr>
          <w:b/>
          <w:sz w:val="28"/>
          <w:szCs w:val="28"/>
        </w:rPr>
        <w:t>2.</w:t>
      </w:r>
      <w:r w:rsidR="001F4B95" w:rsidRPr="001F4B95">
        <w:rPr>
          <w:b/>
          <w:sz w:val="28"/>
          <w:szCs w:val="28"/>
        </w:rPr>
        <w:t xml:space="preserve"> </w:t>
      </w:r>
      <w:r w:rsidR="00475190" w:rsidRPr="001F4B95">
        <w:rPr>
          <w:b/>
          <w:sz w:val="28"/>
          <w:szCs w:val="28"/>
        </w:rPr>
        <w:t>EBSCO</w:t>
      </w:r>
      <w:r w:rsidRPr="001F4B95">
        <w:rPr>
          <w:b/>
          <w:sz w:val="28"/>
          <w:szCs w:val="28"/>
        </w:rPr>
        <w:t>:</w:t>
      </w:r>
      <w:r w:rsidR="001F4B95">
        <w:rPr>
          <w:b/>
          <w:sz w:val="28"/>
          <w:szCs w:val="28"/>
        </w:rPr>
        <w:t xml:space="preserve">  </w:t>
      </w:r>
      <w:hyperlink r:id="rId7" w:history="1">
        <w:r w:rsidR="001F4B95" w:rsidRPr="001F4B95">
          <w:rPr>
            <w:rFonts w:ascii="Times New Roman" w:eastAsia="Times New Roman" w:hAnsi="Times New Roman" w:cs="Times New Roman"/>
            <w:color w:val="0000FF"/>
            <w:u w:val="single"/>
          </w:rPr>
          <w:t>http://search.ebscohost.com</w:t>
        </w:r>
      </w:hyperlink>
    </w:p>
    <w:p w:rsidR="001D2511" w:rsidRPr="001F4B95" w:rsidRDefault="001D2511" w:rsidP="001D2511">
      <w:pPr>
        <w:pStyle w:val="PlainText"/>
        <w:rPr>
          <w:b/>
        </w:rPr>
      </w:pPr>
      <w:r w:rsidRPr="001F4B95">
        <w:rPr>
          <w:b/>
        </w:rPr>
        <w:t xml:space="preserve">Username: </w:t>
      </w:r>
      <w:r w:rsidR="001F4B95" w:rsidRPr="001F4B95">
        <w:rPr>
          <w:b/>
        </w:rPr>
        <w:t>dodea</w:t>
      </w:r>
    </w:p>
    <w:p w:rsidR="001D2511" w:rsidRPr="001F4B95" w:rsidRDefault="001D2511" w:rsidP="001D2511">
      <w:pPr>
        <w:pStyle w:val="PlainText"/>
        <w:rPr>
          <w:b/>
        </w:rPr>
      </w:pPr>
      <w:r w:rsidRPr="001F4B95">
        <w:rPr>
          <w:b/>
        </w:rPr>
        <w:t>Password: ebsco</w:t>
      </w:r>
    </w:p>
    <w:tbl>
      <w:tblPr>
        <w:tblW w:w="12474" w:type="dxa"/>
        <w:tblInd w:w="93" w:type="dxa"/>
        <w:tblLook w:val="04A0" w:firstRow="1" w:lastRow="0" w:firstColumn="1" w:lastColumn="0" w:noHBand="0" w:noVBand="1"/>
      </w:tblPr>
      <w:tblGrid>
        <w:gridCol w:w="926"/>
        <w:gridCol w:w="1524"/>
        <w:gridCol w:w="10582"/>
      </w:tblGrid>
      <w:tr w:rsidR="001F4B95" w:rsidRPr="001F4B95" w:rsidTr="001F4B95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EBSCO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Primary Search:</w:t>
            </w:r>
          </w:p>
        </w:tc>
        <w:tc>
          <w:tcPr>
            <w:tcW w:w="10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http://search.ebscohost.com/login.aspx?authtype=uid&amp;user=dodea&amp;password=ebsco&amp;profile=ehost&amp;defaultdb=prh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EBSCO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Funk &amp; Wagnalls New World Encyclopedia:</w:t>
            </w:r>
          </w:p>
        </w:tc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http://search.ebscohost.com/login.aspx?authtype=uid&amp;user=dodea&amp;password=ebsco&amp;profile=ehost&amp;defaultdb=funk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EBSCO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Education Full Text (H.W. Wilson):</w:t>
            </w:r>
          </w:p>
        </w:tc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http://search.ebscohost.com/login.aspx?authtype=uid&amp;user=dodea&amp;password=ebsco&amp;profile=ehost&amp;defaultdb=eft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EBSCO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Education Research Complete:</w:t>
            </w:r>
          </w:p>
        </w:tc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http://search.ebscohost.com/login.aspx?authtype=uid&amp;user=dodea&amp;password=ebsco&amp;profile=ehost&amp;defaultdb=ehh</w:t>
              </w:r>
            </w:hyperlink>
          </w:p>
        </w:tc>
      </w:tr>
      <w:tr w:rsidR="001F4B95" w:rsidRPr="001F4B95" w:rsidTr="001F4B95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EBSCO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ERIC:</w:t>
            </w:r>
          </w:p>
        </w:tc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http://search.ebscohost.com/login.aspx?authtype=uid&amp;user=dodea&amp;password=ebsco&amp;profile=ehost&amp;defaultdb=eric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EBSCO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Professional Development Collection:</w:t>
            </w:r>
          </w:p>
        </w:tc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3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http://search.ebscohost.com/login.aspx?authtype=uid&amp;user=dodea&amp;password=ebsco&amp;profile=ehost&amp;defaultdb=tfh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EBSCO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Kids Search</w:t>
            </w:r>
          </w:p>
        </w:tc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Embedded in the Ebsco mainpage</w:t>
            </w:r>
          </w:p>
        </w:tc>
      </w:tr>
      <w:tr w:rsidR="001F4B95" w:rsidRPr="001F4B95" w:rsidTr="001F4B95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EBSCO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Searchasaurus (Primary Grades/Image Interface)</w:t>
            </w:r>
          </w:p>
        </w:tc>
        <w:tc>
          <w:tcPr>
            <w:tcW w:w="10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4B95">
              <w:rPr>
                <w:rFonts w:ascii="Times New Roman" w:eastAsia="Times New Roman" w:hAnsi="Times New Roman" w:cs="Times New Roman"/>
              </w:rPr>
              <w:t>Embedded in the Ebsco mainpage</w:t>
            </w:r>
          </w:p>
        </w:tc>
      </w:tr>
    </w:tbl>
    <w:p w:rsidR="001D2511" w:rsidRDefault="001D2511" w:rsidP="001D2511">
      <w:pPr>
        <w:pStyle w:val="PlainText"/>
      </w:pPr>
    </w:p>
    <w:p w:rsidR="001D2511" w:rsidRPr="001F4B95" w:rsidRDefault="001D2511" w:rsidP="00E2015D">
      <w:pPr>
        <w:pStyle w:val="PlainText"/>
        <w:ind w:left="2160" w:hanging="2160"/>
        <w:rPr>
          <w:b/>
          <w:sz w:val="28"/>
          <w:szCs w:val="28"/>
        </w:rPr>
      </w:pPr>
      <w:r w:rsidRPr="001F4B95">
        <w:rPr>
          <w:b/>
          <w:sz w:val="28"/>
          <w:szCs w:val="28"/>
        </w:rPr>
        <w:t>3. AB</w:t>
      </w:r>
      <w:r w:rsidR="00475190" w:rsidRPr="001F4B95">
        <w:rPr>
          <w:b/>
          <w:sz w:val="28"/>
          <w:szCs w:val="28"/>
        </w:rPr>
        <w:t>C CLIO</w:t>
      </w:r>
      <w:r w:rsidRPr="001F4B95">
        <w:rPr>
          <w:b/>
          <w:sz w:val="28"/>
          <w:szCs w:val="28"/>
        </w:rPr>
        <w:t>: Student</w:t>
      </w:r>
      <w:r w:rsidR="00E2015D" w:rsidRPr="001F4B95">
        <w:rPr>
          <w:b/>
          <w:sz w:val="28"/>
          <w:szCs w:val="28"/>
        </w:rPr>
        <w:tab/>
      </w:r>
    </w:p>
    <w:p w:rsidR="001D2511" w:rsidRPr="001F4B95" w:rsidRDefault="001D2511" w:rsidP="001D2511">
      <w:pPr>
        <w:pStyle w:val="PlainText"/>
        <w:rPr>
          <w:b/>
        </w:rPr>
      </w:pPr>
      <w:r w:rsidRPr="001F4B95">
        <w:rPr>
          <w:b/>
        </w:rPr>
        <w:t>Username: vicenzams</w:t>
      </w:r>
    </w:p>
    <w:p w:rsidR="001D2511" w:rsidRPr="001F4B95" w:rsidRDefault="00925F32" w:rsidP="001D2511">
      <w:pPr>
        <w:pStyle w:val="PlainText"/>
        <w:rPr>
          <w:b/>
        </w:rPr>
      </w:pPr>
      <w:r>
        <w:rPr>
          <w:b/>
        </w:rPr>
        <w:t xml:space="preserve">Password: </w:t>
      </w:r>
      <w:r w:rsidR="001D2511" w:rsidRPr="001F4B95">
        <w:rPr>
          <w:b/>
        </w:rPr>
        <w:t>dodea</w:t>
      </w:r>
    </w:p>
    <w:p w:rsidR="001D2511" w:rsidRDefault="001D2511" w:rsidP="001D2511">
      <w:pPr>
        <w:pStyle w:val="PlainText"/>
      </w:pPr>
      <w:r>
        <w:t xml:space="preserve"> </w:t>
      </w:r>
    </w:p>
    <w:p w:rsidR="001D2511" w:rsidRPr="001F4B95" w:rsidRDefault="001D2511" w:rsidP="001D2511">
      <w:pPr>
        <w:pStyle w:val="PlainText"/>
        <w:rPr>
          <w:b/>
          <w:sz w:val="28"/>
          <w:szCs w:val="28"/>
        </w:rPr>
      </w:pPr>
      <w:r w:rsidRPr="001F4B95">
        <w:rPr>
          <w:b/>
          <w:sz w:val="28"/>
          <w:szCs w:val="28"/>
        </w:rPr>
        <w:t xml:space="preserve">4. </w:t>
      </w:r>
      <w:r w:rsidR="001F4B95">
        <w:rPr>
          <w:b/>
          <w:sz w:val="28"/>
          <w:szCs w:val="28"/>
        </w:rPr>
        <w:t xml:space="preserve">Mackin </w:t>
      </w:r>
      <w:r w:rsidRPr="001F4B95">
        <w:rPr>
          <w:b/>
          <w:sz w:val="28"/>
          <w:szCs w:val="28"/>
        </w:rPr>
        <w:t xml:space="preserve">Encyclopedia </w:t>
      </w:r>
      <w:r w:rsidR="00475190" w:rsidRPr="001F4B95">
        <w:rPr>
          <w:b/>
          <w:sz w:val="28"/>
          <w:szCs w:val="28"/>
        </w:rPr>
        <w:t>Britannica</w:t>
      </w:r>
      <w:r w:rsidRPr="001F4B95">
        <w:rPr>
          <w:b/>
          <w:sz w:val="28"/>
          <w:szCs w:val="28"/>
        </w:rPr>
        <w:t>:</w:t>
      </w:r>
    </w:p>
    <w:p w:rsidR="001D2511" w:rsidRPr="001F4B95" w:rsidRDefault="00925F32" w:rsidP="001D2511">
      <w:pPr>
        <w:pStyle w:val="PlainText"/>
        <w:rPr>
          <w:b/>
        </w:rPr>
      </w:pPr>
      <w:r>
        <w:rPr>
          <w:b/>
        </w:rPr>
        <w:t>Username: vicenzams</w:t>
      </w:r>
    </w:p>
    <w:p w:rsidR="001D2511" w:rsidRPr="001F4B95" w:rsidRDefault="001F4B95" w:rsidP="001D2511">
      <w:pPr>
        <w:pStyle w:val="PlainText"/>
        <w:rPr>
          <w:b/>
        </w:rPr>
      </w:pPr>
      <w:r w:rsidRPr="001F4B95">
        <w:rPr>
          <w:b/>
        </w:rPr>
        <w:t xml:space="preserve">Password:  </w:t>
      </w:r>
      <w:r w:rsidR="001D2511" w:rsidRPr="001F4B95">
        <w:rPr>
          <w:b/>
        </w:rPr>
        <w:t>dodea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0"/>
        <w:gridCol w:w="3580"/>
        <w:gridCol w:w="5080"/>
      </w:tblGrid>
      <w:tr w:rsidR="001F4B95" w:rsidRPr="001F4B95" w:rsidTr="001F4B95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Mackin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Fact Cite: Includes the Lincoln Libraries of Sports Champions,  Greek and Roman Mythology, American History, Shapers of Society, Biographies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http://www.factcite.com/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Mackin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Britannica School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1F4B95" w:rsidRPr="001F4B95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http://school.eb.com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Mackin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Britannica Image Quest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http://quest.eb.com/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Mackin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4B95">
              <w:rPr>
                <w:rFonts w:ascii="Times New Roman" w:eastAsia="Times New Roman" w:hAnsi="Times New Roman" w:cs="Times New Roman"/>
              </w:rPr>
              <w:t>Health &amp; Wellness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http://www.teenhealthandwellness.com/</w:t>
              </w:r>
            </w:hyperlink>
          </w:p>
        </w:tc>
      </w:tr>
      <w:tr w:rsidR="001F4B95" w:rsidRPr="001F4B95" w:rsidTr="001F4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Mackin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Spanish Reference Center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http://spanish.eb.com</w:t>
              </w:r>
            </w:hyperlink>
          </w:p>
        </w:tc>
      </w:tr>
      <w:tr w:rsidR="001F4B95" w:rsidRPr="001F4B95" w:rsidTr="001F4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Mackin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Merriam-Webster Dictionary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http://mwu.eb.com</w:t>
              </w:r>
            </w:hyperlink>
          </w:p>
        </w:tc>
      </w:tr>
      <w:tr w:rsidR="001F4B95" w:rsidRPr="001F4B95" w:rsidTr="001F4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 xml:space="preserve">Mackin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MackinVIA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http://www.mackinvia.com</w:t>
              </w:r>
            </w:hyperlink>
          </w:p>
        </w:tc>
      </w:tr>
    </w:tbl>
    <w:p w:rsidR="001F4B95" w:rsidRDefault="001F4B95" w:rsidP="001F4B95">
      <w:pPr>
        <w:jc w:val="left"/>
        <w:rPr>
          <w:rStyle w:val="Hyperlink"/>
          <w:b/>
          <w:sz w:val="28"/>
          <w:szCs w:val="28"/>
          <w:u w:val="none"/>
        </w:rPr>
      </w:pPr>
    </w:p>
    <w:p w:rsidR="001F4B95" w:rsidRDefault="001F4B95" w:rsidP="001F4B95">
      <w:pPr>
        <w:jc w:val="left"/>
        <w:rPr>
          <w:rStyle w:val="Hyperlink"/>
          <w:b/>
          <w:sz w:val="28"/>
          <w:szCs w:val="28"/>
          <w:u w:val="none"/>
        </w:rPr>
      </w:pPr>
    </w:p>
    <w:p w:rsidR="00DE28EA" w:rsidRPr="00DE28EA" w:rsidRDefault="001F4B95" w:rsidP="00DE28EA">
      <w:pPr>
        <w:jc w:val="left"/>
        <w:rPr>
          <w:rFonts w:ascii="Times New Roman" w:eastAsia="Times New Roman" w:hAnsi="Times New Roman" w:cs="Times New Roman"/>
          <w:color w:val="0000FF"/>
          <w:u w:val="single"/>
        </w:rPr>
      </w:pPr>
      <w:r w:rsidRPr="001F4B95">
        <w:rPr>
          <w:rStyle w:val="Hyperlink"/>
          <w:b/>
          <w:sz w:val="28"/>
          <w:szCs w:val="28"/>
          <w:u w:val="none"/>
        </w:rPr>
        <w:t xml:space="preserve">5. Gale: </w:t>
      </w:r>
      <w:r w:rsidR="00DE28EA">
        <w:rPr>
          <w:rStyle w:val="Hyperlink"/>
          <w:b/>
          <w:sz w:val="28"/>
          <w:szCs w:val="28"/>
          <w:u w:val="none"/>
        </w:rPr>
        <w:t xml:space="preserve"> </w:t>
      </w:r>
      <w:hyperlink r:id="rId21" w:history="1">
        <w:r w:rsidR="00DE28EA" w:rsidRPr="00DE28EA">
          <w:rPr>
            <w:rFonts w:ascii="Times New Roman" w:eastAsia="Times New Roman" w:hAnsi="Times New Roman" w:cs="Times New Roman"/>
            <w:color w:val="0000FF"/>
            <w:u w:val="single"/>
          </w:rPr>
          <w:t>http://galesites.com/portal/dodea</w:t>
        </w:r>
      </w:hyperlink>
    </w:p>
    <w:p w:rsidR="00925F32" w:rsidRPr="001F4B95" w:rsidRDefault="00925F32" w:rsidP="00925F32">
      <w:pPr>
        <w:pStyle w:val="PlainText"/>
        <w:rPr>
          <w:b/>
        </w:rPr>
      </w:pPr>
      <w:r w:rsidRPr="001F4B95">
        <w:rPr>
          <w:b/>
        </w:rPr>
        <w:t>Username: vicenzams</w:t>
      </w:r>
    </w:p>
    <w:p w:rsidR="00925F32" w:rsidRPr="001F4B95" w:rsidRDefault="00925F32" w:rsidP="00925F32">
      <w:pPr>
        <w:pStyle w:val="PlainText"/>
        <w:rPr>
          <w:b/>
        </w:rPr>
      </w:pPr>
      <w:r>
        <w:rPr>
          <w:b/>
        </w:rPr>
        <w:t xml:space="preserve">Password: </w:t>
      </w:r>
      <w:r w:rsidRPr="001F4B95">
        <w:rPr>
          <w:b/>
        </w:rPr>
        <w:t>dodea</w:t>
      </w:r>
    </w:p>
    <w:p w:rsidR="001F4B95" w:rsidRPr="001F4B95" w:rsidRDefault="001F4B95" w:rsidP="001F4B95">
      <w:pPr>
        <w:jc w:val="left"/>
        <w:rPr>
          <w:rStyle w:val="Hyperlink"/>
          <w:b/>
          <w:sz w:val="28"/>
          <w:szCs w:val="28"/>
          <w:u w:val="none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36"/>
        <w:gridCol w:w="3406"/>
        <w:gridCol w:w="5278"/>
      </w:tblGrid>
      <w:tr w:rsidR="001F4B95" w:rsidRPr="001F4B95" w:rsidTr="001F4B95">
        <w:trPr>
          <w:trHeight w:val="6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Gale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Junior Edition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http://infotrac.galegroup.com/itweb/68online?db=STOJ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Gale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Junior Reference Collection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3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http://infotrac.galegroup.com/itweb/68online?db=JRC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Gale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Kids InfoBits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http://infotrac.galegroup.com/itweb/68online?db=ITKE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Gale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Student Resource Center - Junior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5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http://infotrac.galegroup.com/itweb/68online?db=SRC-4</w:t>
              </w:r>
            </w:hyperlink>
          </w:p>
        </w:tc>
      </w:tr>
      <w:tr w:rsidR="001F4B95" w:rsidRPr="001F4B95" w:rsidTr="001F4B95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F4B95">
              <w:rPr>
                <w:rFonts w:ascii="Times New Roman" w:eastAsia="Times New Roman" w:hAnsi="Times New Roman" w:cs="Times New Roman"/>
                <w:color w:val="000000"/>
              </w:rPr>
              <w:t>Gale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1F4B95" w:rsidP="001F4B95">
            <w:pPr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F4B95">
              <w:rPr>
                <w:rFonts w:ascii="Times New Roman" w:eastAsia="Times New Roman" w:hAnsi="Times New Roman" w:cs="Times New Roman"/>
                <w:i/>
                <w:iCs/>
              </w:rPr>
              <w:t>Educator's Reference Complete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95" w:rsidRPr="001F4B95" w:rsidRDefault="00CE174F" w:rsidP="001F4B95">
            <w:pPr>
              <w:jc w:val="left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6" w:history="1">
              <w:r w:rsidR="001F4B95" w:rsidRPr="001F4B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http://infotrac.galegroup.com/itweb/912online?db=PROF</w:t>
              </w:r>
            </w:hyperlink>
          </w:p>
        </w:tc>
      </w:tr>
    </w:tbl>
    <w:p w:rsidR="001F4B95" w:rsidRDefault="001F4B95" w:rsidP="001D2511">
      <w:pPr>
        <w:pStyle w:val="PlainText"/>
      </w:pPr>
    </w:p>
    <w:p w:rsidR="001F4B95" w:rsidRDefault="001F4B95" w:rsidP="001D2511">
      <w:pPr>
        <w:pStyle w:val="PlainText"/>
      </w:pPr>
    </w:p>
    <w:p w:rsidR="001F4B95" w:rsidRDefault="001F4B95" w:rsidP="001D2511">
      <w:pPr>
        <w:pStyle w:val="PlainText"/>
      </w:pPr>
    </w:p>
    <w:p w:rsidR="00E2015D" w:rsidRPr="00E2015D" w:rsidRDefault="00E2015D" w:rsidP="001D2511">
      <w:pPr>
        <w:pStyle w:val="PlainText"/>
        <w:rPr>
          <w:sz w:val="32"/>
          <w:szCs w:val="32"/>
        </w:rPr>
      </w:pPr>
      <w:r w:rsidRPr="00E2015D">
        <w:rPr>
          <w:sz w:val="32"/>
          <w:szCs w:val="32"/>
        </w:rPr>
        <w:t xml:space="preserve">Science </w:t>
      </w:r>
      <w:r>
        <w:rPr>
          <w:sz w:val="32"/>
          <w:szCs w:val="32"/>
        </w:rPr>
        <w:t xml:space="preserve">Online </w:t>
      </w:r>
      <w:r w:rsidRPr="00E2015D">
        <w:rPr>
          <w:sz w:val="32"/>
          <w:szCs w:val="32"/>
        </w:rPr>
        <w:t>Databases:</w:t>
      </w:r>
    </w:p>
    <w:p w:rsidR="001D2511" w:rsidRDefault="00E2015D" w:rsidP="001D2511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B75911" wp14:editId="59E0A3C9">
            <wp:simplePos x="0" y="0"/>
            <wp:positionH relativeFrom="column">
              <wp:posOffset>-247650</wp:posOffset>
            </wp:positionH>
            <wp:positionV relativeFrom="paragraph">
              <wp:posOffset>82550</wp:posOffset>
            </wp:positionV>
            <wp:extent cx="1362075" cy="685800"/>
            <wp:effectExtent l="0" t="0" r="9525" b="0"/>
            <wp:wrapNone/>
            <wp:docPr id="15" name="Picture 15" descr="H:\Weebly Site\Science Icons\EBSCO Science Reference 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Weebly Site\Science Icons\EBSCO Science Reference Center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11" w:rsidRDefault="001D2511" w:rsidP="001D2511">
      <w:pPr>
        <w:jc w:val="left"/>
      </w:pPr>
    </w:p>
    <w:p w:rsidR="001D2511" w:rsidRDefault="001D2511" w:rsidP="001D2511">
      <w:pPr>
        <w:jc w:val="left"/>
      </w:pPr>
    </w:p>
    <w:p w:rsidR="001D2511" w:rsidRDefault="001D2511" w:rsidP="001D2511">
      <w:pPr>
        <w:jc w:val="left"/>
      </w:pPr>
    </w:p>
    <w:p w:rsidR="001D2511" w:rsidRDefault="001D2511" w:rsidP="001D2511">
      <w:pPr>
        <w:jc w:val="left"/>
      </w:pPr>
    </w:p>
    <w:p w:rsidR="00E2015D" w:rsidRDefault="00CE174F" w:rsidP="00E2015D">
      <w:pPr>
        <w:pStyle w:val="PlainText"/>
        <w:rPr>
          <w:color w:val="FF0000"/>
        </w:rPr>
      </w:pPr>
      <w:hyperlink r:id="rId28" w:history="1">
        <w:r w:rsidR="003D2112" w:rsidRPr="00DE5452">
          <w:rPr>
            <w:rStyle w:val="Hyperlink"/>
          </w:rPr>
          <w:t>http://web.b.ebscohost.com/ehost/search/basic?sid=f4f7f7c2-d01e-417c-ae15-69d9aeba9f5f%40sessionmgr110&amp;vid=1&amp;hid=128</w:t>
        </w:r>
      </w:hyperlink>
    </w:p>
    <w:p w:rsidR="003D2112" w:rsidRPr="00E2015D" w:rsidRDefault="003D2112" w:rsidP="00E2015D">
      <w:pPr>
        <w:pStyle w:val="PlainText"/>
        <w:rPr>
          <w:sz w:val="20"/>
          <w:szCs w:val="20"/>
        </w:rPr>
      </w:pPr>
    </w:p>
    <w:p w:rsidR="001D2511" w:rsidRDefault="001D2511" w:rsidP="001D2511">
      <w:pPr>
        <w:jc w:val="left"/>
        <w:rPr>
          <w:sz w:val="20"/>
          <w:szCs w:val="20"/>
        </w:rPr>
      </w:pPr>
    </w:p>
    <w:p w:rsidR="001F4B95" w:rsidRDefault="001F4B95" w:rsidP="001D2511">
      <w:pPr>
        <w:jc w:val="left"/>
        <w:rPr>
          <w:sz w:val="20"/>
          <w:szCs w:val="20"/>
        </w:rPr>
      </w:pPr>
    </w:p>
    <w:p w:rsidR="001F4B95" w:rsidRDefault="001F4B95" w:rsidP="001D2511">
      <w:pPr>
        <w:jc w:val="left"/>
        <w:rPr>
          <w:sz w:val="20"/>
          <w:szCs w:val="20"/>
        </w:rPr>
      </w:pPr>
    </w:p>
    <w:p w:rsidR="001F4B95" w:rsidRDefault="001F4B95" w:rsidP="001D2511">
      <w:pPr>
        <w:jc w:val="left"/>
        <w:rPr>
          <w:sz w:val="20"/>
          <w:szCs w:val="20"/>
        </w:rPr>
      </w:pPr>
    </w:p>
    <w:p w:rsidR="001F4B95" w:rsidRDefault="001F4B95" w:rsidP="001D2511">
      <w:pPr>
        <w:jc w:val="left"/>
        <w:rPr>
          <w:sz w:val="20"/>
          <w:szCs w:val="20"/>
        </w:rPr>
      </w:pPr>
    </w:p>
    <w:p w:rsidR="001F4B95" w:rsidRPr="00E2015D" w:rsidRDefault="001F4B95" w:rsidP="001D2511">
      <w:pPr>
        <w:jc w:val="left"/>
        <w:rPr>
          <w:sz w:val="20"/>
          <w:szCs w:val="20"/>
        </w:rPr>
      </w:pPr>
    </w:p>
    <w:p w:rsidR="001D2511" w:rsidRDefault="001D2511" w:rsidP="001D2511">
      <w:pPr>
        <w:jc w:val="left"/>
      </w:pPr>
    </w:p>
    <w:p w:rsidR="001D2511" w:rsidRDefault="001D2511" w:rsidP="001D2511">
      <w:pPr>
        <w:jc w:val="left"/>
      </w:pPr>
    </w:p>
    <w:p w:rsidR="001D2511" w:rsidRDefault="00E2015D" w:rsidP="001D2511">
      <w:pPr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F84238" wp14:editId="64111CE8">
            <wp:simplePos x="0" y="0"/>
            <wp:positionH relativeFrom="column">
              <wp:posOffset>-400050</wp:posOffset>
            </wp:positionH>
            <wp:positionV relativeFrom="paragraph">
              <wp:posOffset>15240</wp:posOffset>
            </wp:positionV>
            <wp:extent cx="1562100" cy="676275"/>
            <wp:effectExtent l="0" t="0" r="0" b="9525"/>
            <wp:wrapNone/>
            <wp:docPr id="10" name="Picture 10" descr="H:\Weebly Site\Science Icons\GALE Global Issues in Co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Weebly Site\Science Icons\GALE Global Issues in Context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11" w:rsidRDefault="001D2511" w:rsidP="001D2511">
      <w:pPr>
        <w:jc w:val="left"/>
      </w:pPr>
    </w:p>
    <w:p w:rsidR="001D2511" w:rsidRDefault="001D2511" w:rsidP="001D2511">
      <w:pPr>
        <w:jc w:val="left"/>
      </w:pPr>
    </w:p>
    <w:p w:rsidR="001D2511" w:rsidRDefault="001D2511" w:rsidP="001D2511">
      <w:pPr>
        <w:jc w:val="left"/>
      </w:pPr>
    </w:p>
    <w:p w:rsidR="00E2015D" w:rsidRDefault="00CE174F" w:rsidP="001D2511">
      <w:pPr>
        <w:jc w:val="left"/>
      </w:pPr>
      <w:hyperlink r:id="rId30" w:history="1">
        <w:r w:rsidR="00E2015D" w:rsidRPr="005C4A4F">
          <w:rPr>
            <w:rStyle w:val="Hyperlink"/>
          </w:rPr>
          <w:t>http://find.galegroup.com/gic/start.do?prodId=GIC&amp;userGroupName=912online</w:t>
        </w:r>
      </w:hyperlink>
    </w:p>
    <w:p w:rsidR="00E2015D" w:rsidRDefault="00E2015D" w:rsidP="001D2511">
      <w:pPr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8EE3D1" wp14:editId="27C6CC94">
            <wp:simplePos x="0" y="0"/>
            <wp:positionH relativeFrom="column">
              <wp:posOffset>-400050</wp:posOffset>
            </wp:positionH>
            <wp:positionV relativeFrom="paragraph">
              <wp:posOffset>154940</wp:posOffset>
            </wp:positionV>
            <wp:extent cx="1638300" cy="695325"/>
            <wp:effectExtent l="0" t="0" r="0" b="9525"/>
            <wp:wrapNone/>
            <wp:docPr id="12" name="Picture 12" descr="H:\Weebly Site\Science Icons\GALE Science in Co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Weebly Site\Science Icons\GALE Science in Context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CE174F" w:rsidP="001D2511">
      <w:pPr>
        <w:jc w:val="left"/>
      </w:pPr>
      <w:hyperlink r:id="rId32" w:history="1">
        <w:r w:rsidR="00E2015D" w:rsidRPr="005C4A4F">
          <w:rPr>
            <w:rStyle w:val="Hyperlink"/>
          </w:rPr>
          <w:t>http://ic.galegroup.com/ic/scic/?p=SCIC&amp;u=912online</w:t>
        </w:r>
      </w:hyperlink>
    </w:p>
    <w:p w:rsidR="00E2015D" w:rsidRDefault="00E2015D" w:rsidP="001D2511">
      <w:pPr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A302CA" wp14:editId="58AEBBA0">
            <wp:simplePos x="0" y="0"/>
            <wp:positionH relativeFrom="column">
              <wp:posOffset>-314325</wp:posOffset>
            </wp:positionH>
            <wp:positionV relativeFrom="paragraph">
              <wp:posOffset>141605</wp:posOffset>
            </wp:positionV>
            <wp:extent cx="1647825" cy="809625"/>
            <wp:effectExtent l="0" t="0" r="9525" b="9525"/>
            <wp:wrapNone/>
            <wp:docPr id="9" name="Picture 9" descr="H:\Weebly Site\Science Icons\GALE Discovering Coll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Weebly Site\Science Icons\GALE Discovering Collection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CE174F" w:rsidP="001D2511">
      <w:pPr>
        <w:jc w:val="left"/>
      </w:pPr>
      <w:hyperlink r:id="rId34" w:history="1">
        <w:r w:rsidR="00E2015D" w:rsidRPr="005C4A4F">
          <w:rPr>
            <w:rStyle w:val="Hyperlink"/>
          </w:rPr>
          <w:t>http://find.galegroup.com/srcx/start.do?prodId=DC&amp;userGroupName=912online</w:t>
        </w:r>
      </w:hyperlink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60C476" wp14:editId="155DCCD2">
            <wp:simplePos x="0" y="0"/>
            <wp:positionH relativeFrom="column">
              <wp:posOffset>-371475</wp:posOffset>
            </wp:positionH>
            <wp:positionV relativeFrom="paragraph">
              <wp:posOffset>34925</wp:posOffset>
            </wp:positionV>
            <wp:extent cx="1609725" cy="676275"/>
            <wp:effectExtent l="0" t="0" r="9525" b="9525"/>
            <wp:wrapNone/>
            <wp:docPr id="13" name="Picture 13" descr="H:\Weebly Site\Science Icons\GLAE GREENR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Weebly Site\Science Icons\GLAE GREENR P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CE174F" w:rsidP="001D2511">
      <w:pPr>
        <w:jc w:val="left"/>
      </w:pPr>
      <w:hyperlink r:id="rId36" w:history="1">
        <w:r w:rsidR="003D2112" w:rsidRPr="00DE5452">
          <w:rPr>
            <w:rStyle w:val="Hyperlink"/>
          </w:rPr>
          <w:t>http://find.galegroup.com/grnr/dispHomePage.do?prodId=GRNR&amp;userGroupName=912online</w:t>
        </w:r>
      </w:hyperlink>
    </w:p>
    <w:p w:rsidR="003D2112" w:rsidRDefault="003D2112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p w:rsidR="00E2015D" w:rsidRDefault="00E2015D" w:rsidP="001D2511">
      <w:pPr>
        <w:jc w:val="left"/>
      </w:pPr>
    </w:p>
    <w:sectPr w:rsidR="00E2015D" w:rsidSect="001F4B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11"/>
    <w:rsid w:val="001D2511"/>
    <w:rsid w:val="001F4B95"/>
    <w:rsid w:val="00210A60"/>
    <w:rsid w:val="003D2112"/>
    <w:rsid w:val="00475190"/>
    <w:rsid w:val="00925F32"/>
    <w:rsid w:val="00CE174F"/>
    <w:rsid w:val="00DE28EA"/>
    <w:rsid w:val="00E2015D"/>
    <w:rsid w:val="00F00D4A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1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2511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251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01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1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2511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251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0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uid&amp;user=dodea&amp;password=ebsco&amp;profile=ehost&amp;defaultdb=prh" TargetMode="External"/><Relationship Id="rId13" Type="http://schemas.openxmlformats.org/officeDocument/2006/relationships/hyperlink" Target="http://search.ebscohost.com/login.aspx?authtype=uid&amp;user=dodea&amp;password=ebsco&amp;profile=ehost&amp;defaultdb=tfh" TargetMode="External"/><Relationship Id="rId18" Type="http://schemas.openxmlformats.org/officeDocument/2006/relationships/hyperlink" Target="http://spanish.eb.com/" TargetMode="External"/><Relationship Id="rId26" Type="http://schemas.openxmlformats.org/officeDocument/2006/relationships/hyperlink" Target="http://infotrac.galegroup.com/itweb/912online?db=PRO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esites.com/portal/dodea" TargetMode="External"/><Relationship Id="rId34" Type="http://schemas.openxmlformats.org/officeDocument/2006/relationships/hyperlink" Target="http://find.galegroup.com/srcx/start.do?prodId=DC&amp;userGroupName=912online" TargetMode="Externa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search.ebscohost.com/login.aspx?authtype=uid&amp;user=dodea&amp;password=ebsco&amp;profile=ehost&amp;defaultdb=eric" TargetMode="External"/><Relationship Id="rId17" Type="http://schemas.openxmlformats.org/officeDocument/2006/relationships/hyperlink" Target="http://www.teenhealthandwellness.com/" TargetMode="External"/><Relationship Id="rId25" Type="http://schemas.openxmlformats.org/officeDocument/2006/relationships/hyperlink" Target="http://infotrac.galegroup.com/itweb/68online?db=SRC-4" TargetMode="External"/><Relationship Id="rId33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quest.eb.com/" TargetMode="External"/><Relationship Id="rId20" Type="http://schemas.openxmlformats.org/officeDocument/2006/relationships/hyperlink" Target="http://www.mackinvia.com/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dodea.edu/Curriculum/inforCenters/hsLibrary.cfm" TargetMode="External"/><Relationship Id="rId11" Type="http://schemas.openxmlformats.org/officeDocument/2006/relationships/hyperlink" Target="http://search.ebscohost.com/login.aspx?authtype=uid&amp;user=dodea&amp;password=ebsco&amp;profile=ehost&amp;defaultdb=ehh" TargetMode="External"/><Relationship Id="rId24" Type="http://schemas.openxmlformats.org/officeDocument/2006/relationships/hyperlink" Target="http://infotrac.galegroup.com/itweb/68online?db=ITKE" TargetMode="External"/><Relationship Id="rId32" Type="http://schemas.openxmlformats.org/officeDocument/2006/relationships/hyperlink" Target="http://ic.galegroup.com/ic/scic/?p=SCIC&amp;u=912onlin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odea.edu/Curriculum/inforCenters/esLibrary.cfm" TargetMode="External"/><Relationship Id="rId15" Type="http://schemas.openxmlformats.org/officeDocument/2006/relationships/hyperlink" Target="http://school.eb.com/" TargetMode="External"/><Relationship Id="rId23" Type="http://schemas.openxmlformats.org/officeDocument/2006/relationships/hyperlink" Target="http://infotrac.galegroup.com/itweb/68online?db=JRC" TargetMode="External"/><Relationship Id="rId28" Type="http://schemas.openxmlformats.org/officeDocument/2006/relationships/hyperlink" Target="http://web.b.ebscohost.com/ehost/search/basic?sid=f4f7f7c2-d01e-417c-ae15-69d9aeba9f5f%40sessionmgr110&amp;vid=1&amp;hid=128" TargetMode="External"/><Relationship Id="rId36" Type="http://schemas.openxmlformats.org/officeDocument/2006/relationships/hyperlink" Target="http://find.galegroup.com/grnr/dispHomePage.do?prodId=GRNR&amp;userGroupName=912online" TargetMode="External"/><Relationship Id="rId10" Type="http://schemas.openxmlformats.org/officeDocument/2006/relationships/hyperlink" Target="http://search.ebscohost.com/login.aspx?authtype=uid&amp;user=dodea&amp;password=ebsco&amp;profile=ehost&amp;defaultdb=eft" TargetMode="External"/><Relationship Id="rId19" Type="http://schemas.openxmlformats.org/officeDocument/2006/relationships/hyperlink" Target="http://mwu.eb.com/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authtype=uid&amp;user=dodea&amp;password=ebsco&amp;profile=ehost&amp;defaultdb=funk" TargetMode="External"/><Relationship Id="rId14" Type="http://schemas.openxmlformats.org/officeDocument/2006/relationships/hyperlink" Target="http://www.factcite.com/" TargetMode="External"/><Relationship Id="rId22" Type="http://schemas.openxmlformats.org/officeDocument/2006/relationships/hyperlink" Target="http://infotrac.galegroup.com/itweb/68online?db=STOJ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find.galegroup.com/gic/start.do?prodId=GIC&amp;userGroupName=912online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2015-02-12T10:17:00Z</dcterms:created>
  <dcterms:modified xsi:type="dcterms:W3CDTF">2015-02-12T10:17:00Z</dcterms:modified>
</cp:coreProperties>
</file>